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CD" w:rsidRPr="00EB184D" w:rsidRDefault="00D37A50">
      <w:pPr>
        <w:rPr>
          <w:rFonts w:cstheme="minorHAnsi"/>
        </w:rPr>
      </w:pPr>
      <w:r w:rsidRPr="00EB184D">
        <w:rPr>
          <w:rFonts w:cstheme="minorHAnsi"/>
        </w:rPr>
        <w:t>MUSIQUE POPULAIRE – CHANSON</w:t>
      </w:r>
    </w:p>
    <w:p w:rsidR="00D37A50" w:rsidRPr="00D37A50" w:rsidRDefault="00EB184D" w:rsidP="00D37A50">
      <w:pPr>
        <w:ind w:left="0" w:firstLine="0"/>
        <w:outlineLvl w:val="1"/>
        <w:rPr>
          <w:rFonts w:eastAsia="Times New Roman" w:cstheme="minorHAnsi"/>
          <w:b/>
          <w:bCs/>
          <w:lang w:eastAsia="es-ES"/>
        </w:rPr>
      </w:pPr>
      <w:r>
        <w:rPr>
          <w:rFonts w:eastAsia="Times New Roman" w:cstheme="minorHAnsi"/>
          <w:b/>
          <w:bCs/>
          <w:lang w:eastAsia="es-ES"/>
        </w:rPr>
        <w:t xml:space="preserve">Titre 1 </w:t>
      </w:r>
    </w:p>
    <w:p w:rsidR="00D37A50" w:rsidRPr="00D37A50" w:rsidRDefault="00D37A50" w:rsidP="00D37A50">
      <w:pPr>
        <w:ind w:left="0" w:firstLine="0"/>
        <w:rPr>
          <w:rFonts w:eastAsia="Times New Roman" w:cstheme="minorHAnsi"/>
          <w:lang w:eastAsia="es-ES"/>
        </w:rPr>
      </w:pPr>
      <w:r w:rsidRPr="00D37A50">
        <w:rPr>
          <w:rFonts w:eastAsia="Times New Roman" w:cstheme="minorHAnsi"/>
          <w:lang w:eastAsia="es-ES"/>
        </w:rPr>
        <w:t xml:space="preserve">Le terme </w:t>
      </w:r>
      <w:r w:rsidRPr="00D37A50">
        <w:rPr>
          <w:rFonts w:eastAsia="Times New Roman" w:cstheme="minorHAnsi"/>
          <w:b/>
          <w:bCs/>
          <w:lang w:eastAsia="es-ES"/>
        </w:rPr>
        <w:t>musique populaire</w:t>
      </w:r>
      <w:r w:rsidRPr="00D37A50">
        <w:rPr>
          <w:rFonts w:eastAsia="Times New Roman" w:cstheme="minorHAnsi"/>
          <w:lang w:eastAsia="es-ES"/>
        </w:rPr>
        <w:t xml:space="preserve"> </w:t>
      </w:r>
      <w:r w:rsidRPr="00EB184D">
        <w:rPr>
          <w:rFonts w:eastAsia="Times New Roman" w:cstheme="minorHAnsi"/>
          <w:lang w:eastAsia="es-ES"/>
        </w:rPr>
        <w:t>est employé selon une conception</w:t>
      </w:r>
      <w:r w:rsidRPr="00D37A50">
        <w:rPr>
          <w:rFonts w:eastAsia="Times New Roman" w:cstheme="minorHAnsi"/>
          <w:lang w:eastAsia="es-ES"/>
        </w:rPr>
        <w:t xml:space="preserve"> plus ou moins large, on l'appelle aussi musique </w:t>
      </w:r>
      <w:r w:rsidRPr="00D37A50">
        <w:rPr>
          <w:rFonts w:eastAsia="Times New Roman" w:cstheme="minorHAnsi"/>
          <w:b/>
          <w:bCs/>
          <w:lang w:eastAsia="es-ES"/>
        </w:rPr>
        <w:t>pop</w:t>
      </w:r>
      <w:r w:rsidRPr="00D37A50">
        <w:rPr>
          <w:rFonts w:eastAsia="Times New Roman" w:cstheme="minorHAnsi"/>
          <w:lang w:eastAsia="es-ES"/>
        </w:rPr>
        <w:t>. Initialement utilisé pour tou</w:t>
      </w:r>
      <w:r w:rsidRPr="00EB184D">
        <w:rPr>
          <w:rFonts w:eastAsia="Times New Roman" w:cstheme="minorHAnsi"/>
          <w:lang w:eastAsia="es-ES"/>
        </w:rPr>
        <w:t>te musique hors le classique, son sens</w:t>
      </w:r>
      <w:r w:rsidRPr="00D37A50">
        <w:rPr>
          <w:rFonts w:eastAsia="Times New Roman" w:cstheme="minorHAnsi"/>
          <w:lang w:eastAsia="es-ES"/>
        </w:rPr>
        <w:t xml:space="preserve"> évolue au </w:t>
      </w:r>
      <w:hyperlink r:id="rId5" w:tooltip="XIXe siècle" w:history="1">
        <w:r w:rsidRPr="00EB184D">
          <w:rPr>
            <w:rFonts w:eastAsia="Times New Roman" w:cstheme="minorHAnsi"/>
            <w:smallCaps/>
            <w:color w:val="0000FF"/>
            <w:u w:val="single"/>
            <w:lang w:eastAsia="es-ES"/>
          </w:rPr>
          <w:t>XIX</w:t>
        </w:r>
        <w:r w:rsidRPr="00EB184D">
          <w:rPr>
            <w:rFonts w:eastAsia="Times New Roman" w:cstheme="minorHAnsi"/>
            <w:color w:val="0000FF"/>
            <w:u w:val="single"/>
            <w:vertAlign w:val="superscript"/>
            <w:lang w:eastAsia="es-ES"/>
          </w:rPr>
          <w:t>e</w:t>
        </w:r>
        <w:r w:rsidRPr="00EB184D">
          <w:rPr>
            <w:rFonts w:eastAsia="Times New Roman" w:cstheme="minorHAnsi"/>
            <w:color w:val="0000FF"/>
            <w:u w:val="single"/>
            <w:lang w:eastAsia="es-ES"/>
          </w:rPr>
          <w:t> siècle</w:t>
        </w:r>
      </w:hyperlink>
      <w:r w:rsidRPr="00D37A50">
        <w:rPr>
          <w:rFonts w:eastAsia="Times New Roman" w:cstheme="minorHAnsi"/>
          <w:lang w:eastAsia="es-ES"/>
        </w:rPr>
        <w:t xml:space="preserve"> en excluant la musique folklorique, plutôt appelée </w:t>
      </w:r>
      <w:hyperlink r:id="rId6" w:tooltip="Musique traditionnelle" w:history="1">
        <w:r w:rsidRPr="00EB184D">
          <w:rPr>
            <w:rFonts w:eastAsia="Times New Roman" w:cstheme="minorHAnsi"/>
            <w:color w:val="0000FF"/>
            <w:u w:val="single"/>
            <w:lang w:eastAsia="es-ES"/>
          </w:rPr>
          <w:t>musique traditionnelle</w:t>
        </w:r>
      </w:hyperlink>
      <w:r w:rsidRPr="00D37A50">
        <w:rPr>
          <w:rFonts w:eastAsia="Times New Roman" w:cstheme="minorHAnsi"/>
          <w:lang w:eastAsia="es-ES"/>
        </w:rPr>
        <w:t xml:space="preserve"> aujourd'hui.</w:t>
      </w:r>
      <w:r w:rsidRPr="00EB184D">
        <w:rPr>
          <w:rFonts w:eastAsia="Times New Roman" w:cstheme="minorHAnsi"/>
          <w:lang w:eastAsia="es-ES"/>
        </w:rPr>
        <w:t xml:space="preserve"> D’où que l’expression</w:t>
      </w:r>
      <w:r w:rsidRPr="00D37A50">
        <w:rPr>
          <w:rFonts w:eastAsia="Times New Roman" w:cstheme="minorHAnsi"/>
          <w:lang w:eastAsia="es-ES"/>
        </w:rPr>
        <w:t xml:space="preserve"> « musique populaire » pourrait être </w:t>
      </w:r>
      <w:proofErr w:type="gramStart"/>
      <w:r w:rsidRPr="00D37A50">
        <w:rPr>
          <w:rFonts w:eastAsia="Times New Roman" w:cstheme="minorHAnsi"/>
          <w:lang w:eastAsia="es-ES"/>
        </w:rPr>
        <w:t>remplacé</w:t>
      </w:r>
      <w:proofErr w:type="gramEnd"/>
      <w:r w:rsidRPr="00D37A50">
        <w:rPr>
          <w:rFonts w:eastAsia="Times New Roman" w:cstheme="minorHAnsi"/>
          <w:lang w:eastAsia="es-ES"/>
        </w:rPr>
        <w:t xml:space="preserve"> par n'importe quel produit de consommation courante. </w:t>
      </w:r>
    </w:p>
    <w:p w:rsidR="00EB184D" w:rsidRDefault="00EB184D" w:rsidP="00EB184D">
      <w:pPr>
        <w:ind w:left="0" w:firstLine="0"/>
        <w:outlineLvl w:val="1"/>
        <w:rPr>
          <w:rFonts w:eastAsia="Times New Roman" w:cstheme="minorHAnsi"/>
          <w:b/>
          <w:bCs/>
          <w:lang w:eastAsia="es-ES"/>
        </w:rPr>
      </w:pPr>
      <w:r>
        <w:rPr>
          <w:rFonts w:eastAsia="Times New Roman" w:cstheme="minorHAnsi"/>
          <w:b/>
          <w:bCs/>
          <w:lang w:eastAsia="es-ES"/>
        </w:rPr>
        <w:t xml:space="preserve">Titre 2 </w:t>
      </w:r>
    </w:p>
    <w:p w:rsidR="00D37A50" w:rsidRPr="00D37A50" w:rsidRDefault="00D37A50" w:rsidP="00EB184D">
      <w:pPr>
        <w:ind w:left="0" w:firstLine="0"/>
        <w:outlineLvl w:val="1"/>
        <w:rPr>
          <w:rFonts w:eastAsia="Times New Roman" w:cstheme="minorHAnsi"/>
          <w:lang w:eastAsia="es-ES"/>
        </w:rPr>
      </w:pPr>
      <w:r w:rsidRPr="00D37A50">
        <w:rPr>
          <w:rFonts w:eastAsia="Times New Roman" w:cstheme="minorHAnsi"/>
          <w:lang w:eastAsia="es-ES"/>
        </w:rPr>
        <w:t xml:space="preserve">La musique populaire se sert en partie des moyens techniques utilisés dans la musique savante et la musique traditionnelle et profite souvent des plus récentes innovations commerciales en matière de technologie d'enregistrement et de traitement du son. Elle se nourrit de nombreuses traditions musicales, le plus souvent occidentales. </w:t>
      </w:r>
      <w:r w:rsidRPr="00EB184D">
        <w:rPr>
          <w:rFonts w:eastAsia="Times New Roman" w:cstheme="minorHAnsi"/>
          <w:lang w:eastAsia="es-ES"/>
        </w:rPr>
        <w:t>Elle</w:t>
      </w:r>
      <w:r w:rsidRPr="00D37A50">
        <w:rPr>
          <w:rFonts w:eastAsia="Times New Roman" w:cstheme="minorHAnsi"/>
          <w:lang w:eastAsia="es-ES"/>
        </w:rPr>
        <w:t xml:space="preserve"> se définit avant tout comme la musique la plus consommée dans les pays industrialisés et influencés par le monde occidental: sa diffusion est telle qu'on peut en trouver les traces dans la plupart des groupes sociaux dans ces pays. À l'heure actuelle, peu de groupes sociaux, quelles que soient leurs </w:t>
      </w:r>
      <w:hyperlink r:id="rId7" w:tooltip="Tradition" w:history="1">
        <w:r w:rsidRPr="00EB184D">
          <w:rPr>
            <w:rFonts w:eastAsia="Times New Roman" w:cstheme="minorHAnsi"/>
            <w:color w:val="0000FF"/>
            <w:u w:val="single"/>
            <w:lang w:eastAsia="es-ES"/>
          </w:rPr>
          <w:t>traditions</w:t>
        </w:r>
      </w:hyperlink>
      <w:r w:rsidRPr="00D37A50">
        <w:rPr>
          <w:rFonts w:eastAsia="Times New Roman" w:cstheme="minorHAnsi"/>
          <w:lang w:eastAsia="es-ES"/>
        </w:rPr>
        <w:t xml:space="preserve">, n'y ont pas accès d'une façon ou d'une autre. </w:t>
      </w:r>
    </w:p>
    <w:p w:rsidR="00D37A50" w:rsidRPr="00D37A50" w:rsidRDefault="00D37A50" w:rsidP="00EB184D">
      <w:pPr>
        <w:ind w:left="0" w:firstLine="0"/>
        <w:rPr>
          <w:rFonts w:eastAsia="Times New Roman" w:cstheme="minorHAnsi"/>
          <w:lang w:eastAsia="es-ES"/>
        </w:rPr>
      </w:pPr>
      <w:r w:rsidRPr="00D37A50">
        <w:rPr>
          <w:rFonts w:eastAsia="Times New Roman" w:cstheme="minorHAnsi"/>
          <w:lang w:eastAsia="es-ES"/>
        </w:rPr>
        <w:t xml:space="preserve">Elle est aussi pour la plupart de ses courants de masse caractérisable par l'absence des référents culturels habituels de la musique classique et des musiques traditionnelles : elle n'est pas une musique de célébration. Elle est de par sa nature mercantile ce qui l'oppose à la </w:t>
      </w:r>
      <w:proofErr w:type="gramStart"/>
      <w:r w:rsidRPr="00D37A50">
        <w:rPr>
          <w:rFonts w:eastAsia="Times New Roman" w:cstheme="minorHAnsi"/>
          <w:lang w:eastAsia="es-ES"/>
        </w:rPr>
        <w:t>musique</w:t>
      </w:r>
      <w:proofErr w:type="gramEnd"/>
      <w:r w:rsidRPr="00D37A50">
        <w:rPr>
          <w:rFonts w:eastAsia="Times New Roman" w:cstheme="minorHAnsi"/>
          <w:lang w:eastAsia="es-ES"/>
        </w:rPr>
        <w:t xml:space="preserve"> classique et aux musiques traditionnelles. </w:t>
      </w:r>
    </w:p>
    <w:p w:rsidR="00D37A50" w:rsidRPr="00D37A50" w:rsidRDefault="00D37A50" w:rsidP="00EB184D">
      <w:pPr>
        <w:ind w:left="0" w:right="-143" w:firstLine="0"/>
        <w:rPr>
          <w:rFonts w:eastAsia="Times New Roman" w:cstheme="minorHAnsi"/>
          <w:lang w:eastAsia="es-ES"/>
        </w:rPr>
      </w:pPr>
      <w:r w:rsidRPr="00D37A50">
        <w:rPr>
          <w:rFonts w:eastAsia="Times New Roman" w:cstheme="minorHAnsi"/>
          <w:lang w:eastAsia="es-ES"/>
        </w:rPr>
        <w:t>Le terme « musique populaire » est parfois utilisé pour désigner de manière péjorative une musique simple aux paroles faciles. Une autre critique faite à la musique populaire est que ses supports viennent souvent remplacer les contenus : une place importa</w:t>
      </w:r>
      <w:r w:rsidRPr="00EB184D">
        <w:rPr>
          <w:rFonts w:eastAsia="Times New Roman" w:cstheme="minorHAnsi"/>
          <w:lang w:eastAsia="es-ES"/>
        </w:rPr>
        <w:t xml:space="preserve">nte y est faite aux clips, packagings, </w:t>
      </w:r>
      <w:r w:rsidRPr="00D37A50">
        <w:rPr>
          <w:rFonts w:eastAsia="Times New Roman" w:cstheme="minorHAnsi"/>
          <w:lang w:eastAsia="es-ES"/>
        </w:rPr>
        <w:t xml:space="preserve">produits dérivés... L'image des intervenants de cette musique prend beaucoup plus d'importance que dans la musique classique ou dans les musiques traditionnelles ; il est ainsi souvent constaté que les moyens mis en œuvre pour diffuser cette musique sont bien plus importants que ceux mis en œuvre pour la créer. </w:t>
      </w:r>
    </w:p>
    <w:p w:rsidR="00D37A50" w:rsidRPr="00D37A50" w:rsidRDefault="00EB184D" w:rsidP="00D37A50">
      <w:pPr>
        <w:ind w:left="0" w:firstLine="0"/>
        <w:outlineLvl w:val="1"/>
        <w:rPr>
          <w:rFonts w:eastAsia="Times New Roman" w:cstheme="minorHAnsi"/>
          <w:b/>
          <w:bCs/>
          <w:lang w:eastAsia="es-ES"/>
        </w:rPr>
      </w:pPr>
      <w:r>
        <w:rPr>
          <w:rFonts w:eastAsia="Times New Roman" w:cstheme="minorHAnsi"/>
          <w:b/>
          <w:bCs/>
          <w:lang w:eastAsia="es-ES"/>
        </w:rPr>
        <w:t xml:space="preserve">Titre 3 </w:t>
      </w:r>
    </w:p>
    <w:p w:rsidR="00D37A50" w:rsidRPr="00D37A50" w:rsidRDefault="00D37A50" w:rsidP="00D37A50">
      <w:pPr>
        <w:ind w:left="0" w:firstLine="0"/>
        <w:rPr>
          <w:rFonts w:eastAsia="Times New Roman" w:cstheme="minorHAnsi"/>
          <w:lang w:eastAsia="es-ES"/>
        </w:rPr>
      </w:pPr>
      <w:r w:rsidRPr="00D37A50">
        <w:rPr>
          <w:rFonts w:eastAsia="Times New Roman" w:cstheme="minorHAnsi"/>
          <w:lang w:eastAsia="es-ES"/>
        </w:rPr>
        <w:t>La musique populaire se base sur quelques standards musicaux et commerciaux. Elle est aussi à l'origine d'un certain vocabulaire.</w:t>
      </w:r>
    </w:p>
    <w:p w:rsidR="00D37A50" w:rsidRPr="00D37A50" w:rsidRDefault="00D37A50" w:rsidP="00EB184D">
      <w:pPr>
        <w:ind w:left="0" w:firstLine="0"/>
        <w:rPr>
          <w:rFonts w:eastAsia="Times New Roman" w:cstheme="minorHAnsi"/>
          <w:lang w:eastAsia="es-ES"/>
        </w:rPr>
      </w:pPr>
      <w:r w:rsidRPr="00D37A50">
        <w:rPr>
          <w:rFonts w:eastAsia="Times New Roman" w:cstheme="minorHAnsi"/>
          <w:lang w:eastAsia="es-ES"/>
        </w:rPr>
        <w:t xml:space="preserve">Il s'agit essentiellement de </w:t>
      </w:r>
      <w:hyperlink r:id="rId8" w:tooltip="Chanson" w:history="1">
        <w:r w:rsidRPr="00EB184D">
          <w:rPr>
            <w:rFonts w:eastAsia="Times New Roman" w:cstheme="minorHAnsi"/>
            <w:color w:val="0000FF"/>
            <w:u w:val="single"/>
            <w:lang w:eastAsia="es-ES"/>
          </w:rPr>
          <w:t>chansons</w:t>
        </w:r>
      </w:hyperlink>
      <w:r w:rsidRPr="00D37A50">
        <w:rPr>
          <w:rFonts w:eastAsia="Times New Roman" w:cstheme="minorHAnsi"/>
          <w:lang w:eastAsia="es-ES"/>
        </w:rPr>
        <w:t xml:space="preserve"> (des paroles soutenues par une musique instrumentale ou un petit </w:t>
      </w:r>
      <w:hyperlink r:id="rId9" w:tooltip="Chœur (musique)" w:history="1">
        <w:r w:rsidRPr="00EB184D">
          <w:rPr>
            <w:rFonts w:eastAsia="Times New Roman" w:cstheme="minorHAnsi"/>
            <w:color w:val="0000FF"/>
            <w:u w:val="single"/>
            <w:lang w:eastAsia="es-ES"/>
          </w:rPr>
          <w:t>chœur</w:t>
        </w:r>
      </w:hyperlink>
      <w:r w:rsidRPr="00D37A50">
        <w:rPr>
          <w:rFonts w:eastAsia="Times New Roman" w:cstheme="minorHAnsi"/>
          <w:lang w:eastAsia="es-ES"/>
        </w:rPr>
        <w:t xml:space="preserve">). Une chanson dure la plupart du temps entre 3 et 5 minutes (durée initiale de la face d'un disque vinyle 78 tours ou 45 tours). </w:t>
      </w:r>
    </w:p>
    <w:p w:rsidR="00D37A50" w:rsidRPr="00EB184D" w:rsidRDefault="00D37A50" w:rsidP="00D37A50">
      <w:pPr>
        <w:ind w:left="0" w:firstLine="397"/>
        <w:rPr>
          <w:rFonts w:eastAsia="Times New Roman" w:cstheme="minorHAnsi"/>
          <w:lang w:eastAsia="es-ES"/>
        </w:rPr>
      </w:pPr>
      <w:r w:rsidRPr="00D37A50">
        <w:rPr>
          <w:rFonts w:eastAsia="Times New Roman" w:cstheme="minorHAnsi"/>
          <w:lang w:eastAsia="es-ES"/>
        </w:rPr>
        <w:t xml:space="preserve">Les textes utilisent le vocabulaire courant. </w:t>
      </w:r>
      <w:r w:rsidRPr="00EB184D">
        <w:rPr>
          <w:rFonts w:eastAsia="Times New Roman" w:cstheme="minorHAnsi"/>
          <w:lang w:eastAsia="es-ES"/>
        </w:rPr>
        <w:t>Leur</w:t>
      </w:r>
      <w:r w:rsidRPr="00D37A50">
        <w:rPr>
          <w:rFonts w:eastAsia="Times New Roman" w:cstheme="minorHAnsi"/>
          <w:lang w:eastAsia="es-ES"/>
        </w:rPr>
        <w:t xml:space="preserve"> structure repose souvent sur une alternance entre un refrain et quelques couplets (en général, moins de cinq). L'ensemble, musique et paroles, est </w:t>
      </w:r>
      <w:r w:rsidRPr="00EB184D">
        <w:rPr>
          <w:rFonts w:eastAsia="Times New Roman" w:cstheme="minorHAnsi"/>
          <w:lang w:eastAsia="es-ES"/>
        </w:rPr>
        <w:t xml:space="preserve">alors </w:t>
      </w:r>
      <w:r w:rsidRPr="00D37A50">
        <w:rPr>
          <w:rFonts w:eastAsia="Times New Roman" w:cstheme="minorHAnsi"/>
          <w:lang w:eastAsia="es-ES"/>
        </w:rPr>
        <w:t xml:space="preserve">facile à mémoriser par écoute répétée. </w:t>
      </w:r>
    </w:p>
    <w:p w:rsidR="00D37A50" w:rsidRPr="00D37A50" w:rsidRDefault="00D37A50" w:rsidP="00D37A50">
      <w:pPr>
        <w:ind w:left="0" w:right="-285" w:firstLine="397"/>
        <w:rPr>
          <w:rFonts w:eastAsia="Times New Roman" w:cstheme="minorHAnsi"/>
          <w:lang w:eastAsia="es-ES"/>
        </w:rPr>
      </w:pPr>
      <w:r w:rsidRPr="00D37A50">
        <w:rPr>
          <w:rFonts w:eastAsia="Times New Roman" w:cstheme="minorHAnsi"/>
          <w:lang w:eastAsia="es-ES"/>
        </w:rPr>
        <w:t>Elle s'efforce ainsi d'être facilement compréhensible et donc diffusable internationalement, à cet effet on note une nette prédominanc</w:t>
      </w:r>
      <w:r w:rsidRPr="00EB184D">
        <w:rPr>
          <w:rFonts w:eastAsia="Times New Roman" w:cstheme="minorHAnsi"/>
          <w:lang w:eastAsia="es-ES"/>
        </w:rPr>
        <w:t>e de l'anglais dans les paroles, l’</w:t>
      </w:r>
      <w:r w:rsidRPr="00D37A50">
        <w:rPr>
          <w:rFonts w:eastAsia="Times New Roman" w:cstheme="minorHAnsi"/>
          <w:lang w:eastAsia="es-ES"/>
        </w:rPr>
        <w:t>utilisation d'instruments courants (</w:t>
      </w:r>
      <w:hyperlink r:id="rId10" w:tooltip="Guitare" w:history="1">
        <w:r w:rsidRPr="00EB184D">
          <w:rPr>
            <w:rFonts w:eastAsia="Times New Roman" w:cstheme="minorHAnsi"/>
            <w:color w:val="0000FF"/>
            <w:u w:val="single"/>
            <w:lang w:eastAsia="es-ES"/>
          </w:rPr>
          <w:t>guitares</w:t>
        </w:r>
      </w:hyperlink>
      <w:r w:rsidRPr="00D37A50">
        <w:rPr>
          <w:rFonts w:eastAsia="Times New Roman" w:cstheme="minorHAnsi"/>
          <w:lang w:eastAsia="es-ES"/>
        </w:rPr>
        <w:t xml:space="preserve">, </w:t>
      </w:r>
      <w:hyperlink r:id="rId11" w:tooltip="Clavier (musique)" w:history="1">
        <w:r w:rsidRPr="00EB184D">
          <w:rPr>
            <w:rFonts w:eastAsia="Times New Roman" w:cstheme="minorHAnsi"/>
            <w:color w:val="0000FF"/>
            <w:u w:val="single"/>
            <w:lang w:eastAsia="es-ES"/>
          </w:rPr>
          <w:t>claviers</w:t>
        </w:r>
      </w:hyperlink>
      <w:r w:rsidRPr="00D37A50">
        <w:rPr>
          <w:rFonts w:eastAsia="Times New Roman" w:cstheme="minorHAnsi"/>
          <w:lang w:eastAsia="es-ES"/>
        </w:rPr>
        <w:t xml:space="preserve">, </w:t>
      </w:r>
      <w:hyperlink r:id="rId12" w:tooltip="Instrument à vent, cuivres" w:history="1">
        <w:r w:rsidRPr="00EB184D">
          <w:rPr>
            <w:rFonts w:eastAsia="Times New Roman" w:cstheme="minorHAnsi"/>
            <w:color w:val="0000FF"/>
            <w:u w:val="single"/>
            <w:lang w:eastAsia="es-ES"/>
          </w:rPr>
          <w:t>cuivres</w:t>
        </w:r>
      </w:hyperlink>
      <w:r w:rsidRPr="00D37A50">
        <w:rPr>
          <w:rFonts w:eastAsia="Times New Roman" w:cstheme="minorHAnsi"/>
          <w:lang w:eastAsia="es-ES"/>
        </w:rPr>
        <w:t xml:space="preserve">, </w:t>
      </w:r>
      <w:hyperlink r:id="rId13" w:tooltip="Instrument à cordes" w:history="1">
        <w:r w:rsidRPr="00EB184D">
          <w:rPr>
            <w:rFonts w:eastAsia="Times New Roman" w:cstheme="minorHAnsi"/>
            <w:color w:val="0000FF"/>
            <w:u w:val="single"/>
            <w:lang w:eastAsia="es-ES"/>
          </w:rPr>
          <w:t>cordes</w:t>
        </w:r>
      </w:hyperlink>
      <w:r w:rsidRPr="00D37A50">
        <w:rPr>
          <w:rFonts w:eastAsia="Times New Roman" w:cstheme="minorHAnsi"/>
          <w:lang w:eastAsia="es-ES"/>
        </w:rPr>
        <w:t xml:space="preserve">, </w:t>
      </w:r>
      <w:hyperlink r:id="rId14" w:tooltip="Instrument de percussion" w:history="1">
        <w:r w:rsidRPr="00EB184D">
          <w:rPr>
            <w:rFonts w:eastAsia="Times New Roman" w:cstheme="minorHAnsi"/>
            <w:color w:val="0000FF"/>
            <w:u w:val="single"/>
            <w:lang w:eastAsia="es-ES"/>
          </w:rPr>
          <w:t>percussions</w:t>
        </w:r>
      </w:hyperlink>
      <w:r w:rsidR="000230DD" w:rsidRPr="00EB184D">
        <w:rPr>
          <w:rFonts w:eastAsia="Times New Roman" w:cstheme="minorHAnsi"/>
          <w:lang w:eastAsia="es-ES"/>
        </w:rPr>
        <w:t>) et</w:t>
      </w:r>
      <w:r w:rsidRPr="00D37A50">
        <w:rPr>
          <w:rFonts w:eastAsia="Times New Roman" w:cstheme="minorHAnsi"/>
          <w:lang w:eastAsia="es-ES"/>
        </w:rPr>
        <w:t xml:space="preserve"> </w:t>
      </w:r>
      <w:r w:rsidRPr="00EB184D">
        <w:rPr>
          <w:rFonts w:eastAsia="Times New Roman" w:cstheme="minorHAnsi"/>
          <w:lang w:eastAsia="es-ES"/>
        </w:rPr>
        <w:t xml:space="preserve">des </w:t>
      </w:r>
      <w:r w:rsidRPr="00D37A50">
        <w:rPr>
          <w:rFonts w:eastAsia="Times New Roman" w:cstheme="minorHAnsi"/>
          <w:lang w:eastAsia="es-ES"/>
        </w:rPr>
        <w:t>a</w:t>
      </w:r>
      <w:r w:rsidR="000230DD" w:rsidRPr="00EB184D">
        <w:rPr>
          <w:rFonts w:eastAsia="Times New Roman" w:cstheme="minorHAnsi"/>
          <w:lang w:eastAsia="es-ES"/>
        </w:rPr>
        <w:t>rrangements musicaux standards.</w:t>
      </w:r>
      <w:r w:rsidRPr="00D37A50">
        <w:rPr>
          <w:rFonts w:eastAsia="Times New Roman" w:cstheme="minorHAnsi"/>
          <w:lang w:eastAsia="es-ES"/>
        </w:rPr>
        <w:t xml:space="preserve"> </w:t>
      </w:r>
    </w:p>
    <w:p w:rsidR="00D37A50" w:rsidRPr="00D37A50" w:rsidRDefault="00EB184D" w:rsidP="00D37A50">
      <w:pPr>
        <w:pBdr>
          <w:bottom w:val="dotted" w:sz="6" w:space="0" w:color="AAAAAA"/>
        </w:pBdr>
        <w:ind w:left="0" w:firstLine="0"/>
        <w:outlineLvl w:val="2"/>
        <w:rPr>
          <w:rFonts w:eastAsia="Times New Roman" w:cstheme="minorHAnsi"/>
          <w:b/>
          <w:bCs/>
          <w:lang w:eastAsia="es-ES"/>
        </w:rPr>
      </w:pPr>
      <w:r>
        <w:rPr>
          <w:rFonts w:eastAsia="Times New Roman" w:cstheme="minorHAnsi"/>
          <w:b/>
          <w:bCs/>
          <w:lang w:eastAsia="es-ES"/>
        </w:rPr>
        <w:lastRenderedPageBreak/>
        <w:t>Titre 4</w:t>
      </w:r>
    </w:p>
    <w:p w:rsidR="00D37A50" w:rsidRPr="00D37A50" w:rsidRDefault="00D37A50" w:rsidP="000230DD">
      <w:pPr>
        <w:ind w:left="0" w:firstLine="397"/>
        <w:rPr>
          <w:rFonts w:eastAsia="Times New Roman" w:cstheme="minorHAnsi"/>
          <w:lang w:eastAsia="es-ES"/>
        </w:rPr>
      </w:pPr>
      <w:r w:rsidRPr="00D37A50">
        <w:rPr>
          <w:rFonts w:eastAsia="Times New Roman" w:cstheme="minorHAnsi"/>
          <w:lang w:eastAsia="es-ES"/>
        </w:rPr>
        <w:t xml:space="preserve">Avant l'invention des médias </w:t>
      </w:r>
      <w:proofErr w:type="spellStart"/>
      <w:r w:rsidRPr="00D37A50">
        <w:rPr>
          <w:rFonts w:eastAsia="Times New Roman" w:cstheme="minorHAnsi"/>
          <w:lang w:eastAsia="es-ES"/>
        </w:rPr>
        <w:t>audios</w:t>
      </w:r>
      <w:proofErr w:type="spellEnd"/>
      <w:r w:rsidRPr="00D37A50">
        <w:rPr>
          <w:rFonts w:eastAsia="Times New Roman" w:cstheme="minorHAnsi"/>
          <w:lang w:eastAsia="es-ES"/>
        </w:rPr>
        <w:t xml:space="preserve"> modernes (</w:t>
      </w:r>
      <w:hyperlink r:id="rId15" w:tooltip="Radiodiffusion" w:history="1">
        <w:r w:rsidRPr="00EB184D">
          <w:rPr>
            <w:rFonts w:eastAsia="Times New Roman" w:cstheme="minorHAnsi"/>
            <w:color w:val="0000FF"/>
            <w:u w:val="single"/>
            <w:lang w:eastAsia="es-ES"/>
          </w:rPr>
          <w:t>radio</w:t>
        </w:r>
      </w:hyperlink>
      <w:r w:rsidRPr="00D37A50">
        <w:rPr>
          <w:rFonts w:eastAsia="Times New Roman" w:cstheme="minorHAnsi"/>
          <w:lang w:eastAsia="es-ES"/>
        </w:rPr>
        <w:t xml:space="preserve">, </w:t>
      </w:r>
      <w:hyperlink r:id="rId16" w:tooltip="Télévision" w:history="1">
        <w:r w:rsidRPr="00EB184D">
          <w:rPr>
            <w:rFonts w:eastAsia="Times New Roman" w:cstheme="minorHAnsi"/>
            <w:color w:val="0000FF"/>
            <w:u w:val="single"/>
            <w:lang w:eastAsia="es-ES"/>
          </w:rPr>
          <w:t>télévision</w:t>
        </w:r>
      </w:hyperlink>
      <w:r w:rsidRPr="00D37A50">
        <w:rPr>
          <w:rFonts w:eastAsia="Times New Roman" w:cstheme="minorHAnsi"/>
          <w:lang w:eastAsia="es-ES"/>
        </w:rPr>
        <w:t xml:space="preserve">, </w:t>
      </w:r>
      <w:hyperlink r:id="rId17" w:tooltip="Disque microsillon" w:history="1">
        <w:r w:rsidRPr="00EB184D">
          <w:rPr>
            <w:rFonts w:eastAsia="Times New Roman" w:cstheme="minorHAnsi"/>
            <w:color w:val="0000FF"/>
            <w:u w:val="single"/>
            <w:lang w:eastAsia="es-ES"/>
          </w:rPr>
          <w:t>disques</w:t>
        </w:r>
      </w:hyperlink>
      <w:r w:rsidRPr="00D37A50">
        <w:rPr>
          <w:rFonts w:eastAsia="Times New Roman" w:cstheme="minorHAnsi"/>
          <w:lang w:eastAsia="es-ES"/>
        </w:rPr>
        <w:t xml:space="preserve">), la diffusion était assurée par des </w:t>
      </w:r>
      <w:hyperlink r:id="rId18" w:tooltip="Chanteur de rue (page inexistante)" w:history="1">
        <w:r w:rsidRPr="00EB184D">
          <w:rPr>
            <w:rFonts w:eastAsia="Times New Roman" w:cstheme="minorHAnsi"/>
            <w:color w:val="CC2200"/>
            <w:u w:val="single"/>
            <w:lang w:eastAsia="es-ES"/>
          </w:rPr>
          <w:t>chanteurs de rue</w:t>
        </w:r>
      </w:hyperlink>
      <w:r w:rsidRPr="00D37A50">
        <w:rPr>
          <w:rFonts w:eastAsia="Times New Roman" w:cstheme="minorHAnsi"/>
          <w:lang w:eastAsia="es-ES"/>
        </w:rPr>
        <w:t xml:space="preserve"> qui vendaient les partitions sur les marchés en entonnant eux-mêmes les chansons. </w:t>
      </w:r>
      <w:r w:rsidR="000230DD" w:rsidRPr="00EB184D">
        <w:rPr>
          <w:rFonts w:eastAsia="Times New Roman" w:cstheme="minorHAnsi"/>
          <w:lang w:eastAsia="es-ES"/>
        </w:rPr>
        <w:t xml:space="preserve">De nos jours, c’est à travers les concerts et les tournées. </w:t>
      </w:r>
      <w:r w:rsidRPr="00D37A50">
        <w:rPr>
          <w:rFonts w:eastAsia="Times New Roman" w:cstheme="minorHAnsi"/>
          <w:lang w:eastAsia="es-ES"/>
        </w:rPr>
        <w:t>La généralisation de la radio a favorisé l'émergence d'une diffusion sur les ondes par des chanteurs qui initialement interprétaient en d</w:t>
      </w:r>
      <w:r w:rsidR="000230DD" w:rsidRPr="00EB184D">
        <w:rPr>
          <w:rFonts w:eastAsia="Times New Roman" w:cstheme="minorHAnsi"/>
          <w:lang w:eastAsia="es-ES"/>
        </w:rPr>
        <w:t>irect puis se sont enregistrés,</w:t>
      </w:r>
      <w:r w:rsidRPr="00D37A50">
        <w:rPr>
          <w:rFonts w:eastAsia="Times New Roman" w:cstheme="minorHAnsi"/>
          <w:lang w:eastAsia="es-ES"/>
        </w:rPr>
        <w:t xml:space="preserve"> par </w:t>
      </w:r>
      <w:hyperlink r:id="rId19" w:tooltip="Disque compact" w:history="1">
        <w:r w:rsidRPr="00EB184D">
          <w:rPr>
            <w:rFonts w:eastAsia="Times New Roman" w:cstheme="minorHAnsi"/>
            <w:color w:val="0000FF"/>
            <w:u w:val="single"/>
            <w:lang w:eastAsia="es-ES"/>
          </w:rPr>
          <w:t>CD</w:t>
        </w:r>
      </w:hyperlink>
      <w:r w:rsidRPr="00D37A50">
        <w:rPr>
          <w:rFonts w:eastAsia="Times New Roman" w:cstheme="minorHAnsi"/>
          <w:lang w:eastAsia="es-ES"/>
        </w:rPr>
        <w:t xml:space="preserve"> (on parle alors d'</w:t>
      </w:r>
      <w:hyperlink r:id="rId20" w:tooltip="Electronic Press Kit" w:history="1">
        <w:r w:rsidRPr="00EB184D">
          <w:rPr>
            <w:rFonts w:eastAsia="Times New Roman" w:cstheme="minorHAnsi"/>
            <w:color w:val="0000FF"/>
            <w:u w:val="single"/>
            <w:lang w:eastAsia="es-ES"/>
          </w:rPr>
          <w:t>EPK</w:t>
        </w:r>
      </w:hyperlink>
      <w:r w:rsidRPr="00D37A50">
        <w:rPr>
          <w:rFonts w:eastAsia="Times New Roman" w:cstheme="minorHAnsi"/>
          <w:lang w:eastAsia="es-ES"/>
        </w:rPr>
        <w:t>), et par diffusion de</w:t>
      </w:r>
      <w:r w:rsidR="000230DD" w:rsidRPr="00EB184D">
        <w:rPr>
          <w:rFonts w:eastAsia="Times New Roman" w:cstheme="minorHAnsi"/>
          <w:lang w:eastAsia="es-ES"/>
        </w:rPr>
        <w:t xml:space="preserve"> </w:t>
      </w:r>
      <w:r w:rsidRPr="00EB184D">
        <w:rPr>
          <w:rFonts w:eastAsia="Times New Roman" w:cstheme="minorHAnsi"/>
          <w:color w:val="0000FF"/>
          <w:u w:val="single"/>
          <w:lang w:eastAsia="es-ES"/>
        </w:rPr>
        <w:t>clips</w:t>
      </w:r>
      <w:r w:rsidRPr="00D37A50">
        <w:rPr>
          <w:rFonts w:eastAsia="Times New Roman" w:cstheme="minorHAnsi"/>
          <w:lang w:eastAsia="es-ES"/>
        </w:rPr>
        <w:t xml:space="preserve"> au cours d'émissions de télévision. </w:t>
      </w:r>
      <w:r w:rsidR="000230DD" w:rsidRPr="00EB184D">
        <w:rPr>
          <w:rFonts w:eastAsia="Times New Roman" w:cstheme="minorHAnsi"/>
          <w:lang w:eastAsia="es-ES"/>
        </w:rPr>
        <w:t xml:space="preserve">Plus de passages sur les ondes ou sur les antennes des différentes </w:t>
      </w:r>
      <w:proofErr w:type="spellStart"/>
      <w:r w:rsidR="000230DD" w:rsidRPr="00EB184D">
        <w:rPr>
          <w:rFonts w:eastAsia="Times New Roman" w:cstheme="minorHAnsi"/>
          <w:lang w:eastAsia="es-ES"/>
        </w:rPr>
        <w:t>télevisions</w:t>
      </w:r>
      <w:proofErr w:type="spellEnd"/>
      <w:r w:rsidR="000230DD" w:rsidRPr="00EB184D">
        <w:rPr>
          <w:rFonts w:eastAsia="Times New Roman" w:cstheme="minorHAnsi"/>
          <w:lang w:eastAsia="es-ES"/>
        </w:rPr>
        <w:t xml:space="preserve">, plus de chance de devenir des tubes. </w:t>
      </w:r>
    </w:p>
    <w:p w:rsidR="00D37A50" w:rsidRPr="00D37A50" w:rsidRDefault="00D37A50" w:rsidP="00D37A50">
      <w:pPr>
        <w:ind w:left="0" w:firstLine="0"/>
        <w:rPr>
          <w:rFonts w:eastAsia="Times New Roman" w:cstheme="minorHAnsi"/>
          <w:lang w:eastAsia="es-ES"/>
        </w:rPr>
      </w:pPr>
      <w:r w:rsidRPr="00D37A50">
        <w:rPr>
          <w:rFonts w:eastAsia="Times New Roman" w:cstheme="minorHAnsi"/>
          <w:lang w:eastAsia="es-ES"/>
        </w:rPr>
        <w:t xml:space="preserve">On peut aussi noter la </w:t>
      </w:r>
      <w:hyperlink r:id="rId21" w:tooltip="Fête de la musique" w:history="1">
        <w:r w:rsidRPr="00EB184D">
          <w:rPr>
            <w:rFonts w:eastAsia="Times New Roman" w:cstheme="minorHAnsi"/>
            <w:color w:val="0000FF"/>
            <w:u w:val="single"/>
            <w:lang w:eastAsia="es-ES"/>
          </w:rPr>
          <w:t>fête de la musique</w:t>
        </w:r>
      </w:hyperlink>
      <w:r w:rsidRPr="00D37A50">
        <w:rPr>
          <w:rFonts w:eastAsia="Times New Roman" w:cstheme="minorHAnsi"/>
          <w:lang w:eastAsia="es-ES"/>
        </w:rPr>
        <w:t xml:space="preserve"> en </w:t>
      </w:r>
      <w:hyperlink r:id="rId22" w:tooltip="France" w:history="1">
        <w:r w:rsidRPr="00EB184D">
          <w:rPr>
            <w:rFonts w:eastAsia="Times New Roman" w:cstheme="minorHAnsi"/>
            <w:color w:val="0000FF"/>
            <w:u w:val="single"/>
            <w:lang w:eastAsia="es-ES"/>
          </w:rPr>
          <w:t>France</w:t>
        </w:r>
      </w:hyperlink>
      <w:r w:rsidRPr="00D37A50">
        <w:rPr>
          <w:rFonts w:eastAsia="Times New Roman" w:cstheme="minorHAnsi"/>
          <w:lang w:eastAsia="es-ES"/>
        </w:rPr>
        <w:t>, le 21 juin, où chaque musicien peut utiliser librement l'espace public pour faire connaître ses talents de compositeurs ou d'interprète. Créée en 1982 à l'initiative du ministre de la Culture de l'époque, cette fête jouit d'une grande popularité parmi les gens de tous âges et de toutes classes sociales. L'idée a depuis été reprise par plus de 100 pays.</w:t>
      </w:r>
    </w:p>
    <w:p w:rsidR="00D37A50" w:rsidRPr="00D37A50" w:rsidRDefault="00EB184D" w:rsidP="00D37A50">
      <w:pPr>
        <w:ind w:left="0" w:firstLine="0"/>
        <w:outlineLvl w:val="1"/>
        <w:rPr>
          <w:rFonts w:eastAsia="Times New Roman" w:cstheme="minorHAnsi"/>
          <w:b/>
          <w:bCs/>
          <w:lang w:eastAsia="es-ES"/>
        </w:rPr>
      </w:pPr>
      <w:r>
        <w:rPr>
          <w:rFonts w:eastAsia="Times New Roman" w:cstheme="minorHAnsi"/>
          <w:b/>
          <w:bCs/>
          <w:lang w:eastAsia="es-ES"/>
        </w:rPr>
        <w:t xml:space="preserve">Titre 5 </w:t>
      </w:r>
    </w:p>
    <w:p w:rsidR="00D37A50" w:rsidRPr="00D37A50" w:rsidRDefault="00D37A50" w:rsidP="00D37A50">
      <w:pPr>
        <w:ind w:left="0" w:firstLine="0"/>
        <w:rPr>
          <w:rFonts w:eastAsia="Times New Roman" w:cstheme="minorHAnsi"/>
          <w:lang w:eastAsia="es-ES"/>
        </w:rPr>
      </w:pPr>
      <w:r w:rsidRPr="00D37A50">
        <w:rPr>
          <w:rFonts w:eastAsia="Times New Roman" w:cstheme="minorHAnsi"/>
          <w:lang w:eastAsia="es-ES"/>
        </w:rPr>
        <w:t xml:space="preserve">Il est notable que l'aspect commercial et promotionnel soit une caractéristique dominante de la musique populaire depuis la 2e moitié du </w:t>
      </w:r>
      <w:r w:rsidRPr="00EB184D">
        <w:rPr>
          <w:rFonts w:eastAsia="Times New Roman" w:cstheme="minorHAnsi"/>
          <w:smallCaps/>
          <w:lang w:eastAsia="es-ES"/>
        </w:rPr>
        <w:t>XX</w:t>
      </w:r>
      <w:r w:rsidRPr="00D37A50">
        <w:rPr>
          <w:rFonts w:eastAsia="Times New Roman" w:cstheme="minorHAnsi"/>
          <w:vertAlign w:val="superscript"/>
          <w:lang w:eastAsia="es-ES"/>
        </w:rPr>
        <w:t>e</w:t>
      </w:r>
      <w:r w:rsidRPr="00D37A50">
        <w:rPr>
          <w:rFonts w:eastAsia="Times New Roman" w:cstheme="minorHAnsi"/>
          <w:lang w:eastAsia="es-ES"/>
        </w:rPr>
        <w:t xml:space="preserve"> siècle : </w:t>
      </w:r>
      <w:proofErr w:type="gramStart"/>
      <w:r w:rsidRPr="00D37A50">
        <w:rPr>
          <w:rFonts w:eastAsia="Times New Roman" w:cstheme="minorHAnsi"/>
          <w:lang w:eastAsia="es-ES"/>
        </w:rPr>
        <w:t>première</w:t>
      </w:r>
      <w:proofErr w:type="gramEnd"/>
      <w:r w:rsidRPr="00D37A50">
        <w:rPr>
          <w:rFonts w:eastAsia="Times New Roman" w:cstheme="minorHAnsi"/>
          <w:lang w:eastAsia="es-ES"/>
        </w:rPr>
        <w:t xml:space="preserve"> en termes de part de marché</w:t>
      </w:r>
      <w:r w:rsidR="00EB184D">
        <w:rPr>
          <w:rFonts w:eastAsia="Times New Roman" w:cstheme="minorHAnsi"/>
          <w:lang w:eastAsia="es-ES"/>
        </w:rPr>
        <w:t>.</w:t>
      </w:r>
      <w:r w:rsidRPr="00D37A50">
        <w:rPr>
          <w:rFonts w:eastAsia="Times New Roman" w:cstheme="minorHAnsi"/>
          <w:lang w:eastAsia="es-ES"/>
        </w:rPr>
        <w:t xml:space="preserve"> C'est ainsi qu'une musique fait l'objet d'une « politique de lancement » pour toucher une « cible privilégiée », qu'on « fait la promotion » d'un nouveau chanteur en espérant que ses ventes « décollent », ou qu'on résilie le contrat d'un chanteur qui ne « se vend plus assez » ou dont le genre « arrive en fin de vie », quitte à le rappeler s'il « rebondit ». Les droits d'exploitation des musiques les plus populaires représentent une source importante de revenus que l'on ne cède pas facilement.</w:t>
      </w:r>
    </w:p>
    <w:p w:rsidR="00D37A50" w:rsidRPr="00D37A50" w:rsidRDefault="00D37A50" w:rsidP="00D37A50">
      <w:pPr>
        <w:ind w:left="0" w:firstLine="0"/>
        <w:rPr>
          <w:rFonts w:eastAsia="Times New Roman" w:cstheme="minorHAnsi"/>
          <w:lang w:eastAsia="es-ES"/>
        </w:rPr>
      </w:pPr>
      <w:r w:rsidRPr="00D37A50">
        <w:rPr>
          <w:rFonts w:eastAsia="Times New Roman" w:cstheme="minorHAnsi"/>
          <w:lang w:eastAsia="es-ES"/>
        </w:rPr>
        <w:t>La principale production de musique populaire est donc le résultat d'une politique visant à générer des prof</w:t>
      </w:r>
      <w:r w:rsidR="00EB184D">
        <w:rPr>
          <w:rFonts w:eastAsia="Times New Roman" w:cstheme="minorHAnsi"/>
          <w:lang w:eastAsia="es-ES"/>
        </w:rPr>
        <w:t>its. Cette politique est</w:t>
      </w:r>
      <w:r w:rsidRPr="00D37A50">
        <w:rPr>
          <w:rFonts w:eastAsia="Times New Roman" w:cstheme="minorHAnsi"/>
          <w:lang w:eastAsia="es-ES"/>
        </w:rPr>
        <w:t xml:space="preserve"> surtout le fait des </w:t>
      </w:r>
      <w:proofErr w:type="gramStart"/>
      <w:r w:rsidRPr="00D37A50">
        <w:rPr>
          <w:rFonts w:eastAsia="Times New Roman" w:cstheme="minorHAnsi"/>
          <w:lang w:eastAsia="es-ES"/>
        </w:rPr>
        <w:t>grandes majors du disque (</w:t>
      </w:r>
      <w:proofErr w:type="spellStart"/>
      <w:r w:rsidR="00FB4B3B" w:rsidRPr="00D37A50">
        <w:rPr>
          <w:rFonts w:eastAsia="Times New Roman" w:cstheme="minorHAnsi"/>
          <w:lang w:eastAsia="es-ES"/>
        </w:rPr>
        <w:fldChar w:fldCharType="begin"/>
      </w:r>
      <w:r w:rsidRPr="00D37A50">
        <w:rPr>
          <w:rFonts w:eastAsia="Times New Roman" w:cstheme="minorHAnsi"/>
          <w:lang w:eastAsia="es-ES"/>
        </w:rPr>
        <w:instrText xml:space="preserve"> HYPERLINK "http://fr.wikipedia.org/wiki/Universal_Music_Group" \o "Universal Music Group" </w:instrText>
      </w:r>
      <w:r w:rsidR="00FB4B3B" w:rsidRPr="00D37A50">
        <w:rPr>
          <w:rFonts w:eastAsia="Times New Roman" w:cstheme="minorHAnsi"/>
          <w:lang w:eastAsia="es-ES"/>
        </w:rPr>
        <w:fldChar w:fldCharType="separate"/>
      </w:r>
      <w:r w:rsidRPr="00EB184D">
        <w:rPr>
          <w:rFonts w:eastAsia="Times New Roman" w:cstheme="minorHAnsi"/>
          <w:color w:val="0000FF"/>
          <w:u w:val="single"/>
          <w:lang w:eastAsia="es-ES"/>
        </w:rPr>
        <w:t>Universal</w:t>
      </w:r>
      <w:proofErr w:type="spellEnd"/>
      <w:r w:rsidR="00FB4B3B" w:rsidRPr="00D37A50">
        <w:rPr>
          <w:rFonts w:eastAsia="Times New Roman" w:cstheme="minorHAnsi"/>
          <w:lang w:eastAsia="es-ES"/>
        </w:rPr>
        <w:fldChar w:fldCharType="end"/>
      </w:r>
      <w:r w:rsidRPr="00D37A50">
        <w:rPr>
          <w:rFonts w:eastAsia="Times New Roman" w:cstheme="minorHAnsi"/>
          <w:lang w:eastAsia="es-ES"/>
        </w:rPr>
        <w:t xml:space="preserve">, </w:t>
      </w:r>
      <w:hyperlink r:id="rId23" w:tooltip="EMI Group" w:history="1">
        <w:r w:rsidRPr="00EB184D">
          <w:rPr>
            <w:rFonts w:eastAsia="Times New Roman" w:cstheme="minorHAnsi"/>
            <w:color w:val="0000FF"/>
            <w:u w:val="single"/>
            <w:lang w:eastAsia="es-ES"/>
          </w:rPr>
          <w:t>EMI</w:t>
        </w:r>
      </w:hyperlink>
      <w:r w:rsidRPr="00D37A50">
        <w:rPr>
          <w:rFonts w:eastAsia="Times New Roman" w:cstheme="minorHAnsi"/>
          <w:lang w:eastAsia="es-ES"/>
        </w:rPr>
        <w:t xml:space="preserve">, </w:t>
      </w:r>
      <w:hyperlink r:id="rId24" w:tooltip="Sony Music Entertainment" w:history="1">
        <w:r w:rsidRPr="00EB184D">
          <w:rPr>
            <w:rFonts w:eastAsia="Times New Roman" w:cstheme="minorHAnsi"/>
            <w:color w:val="0000FF"/>
            <w:u w:val="single"/>
            <w:lang w:eastAsia="es-ES"/>
          </w:rPr>
          <w:t>Sony</w:t>
        </w:r>
      </w:hyperlink>
      <w:r w:rsidRPr="00D37A50">
        <w:rPr>
          <w:rFonts w:eastAsia="Times New Roman" w:cstheme="minorHAnsi"/>
          <w:lang w:eastAsia="es-ES"/>
        </w:rPr>
        <w:t xml:space="preserve">, </w:t>
      </w:r>
      <w:hyperlink r:id="rId25" w:tooltip="BMG Entertainment" w:history="1">
        <w:r w:rsidRPr="00EB184D">
          <w:rPr>
            <w:rFonts w:eastAsia="Times New Roman" w:cstheme="minorHAnsi"/>
            <w:color w:val="0000FF"/>
            <w:u w:val="single"/>
            <w:lang w:eastAsia="es-ES"/>
          </w:rPr>
          <w:t>BMG</w:t>
        </w:r>
      </w:hyperlink>
      <w:proofErr w:type="gramEnd"/>
      <w:r w:rsidR="000230DD" w:rsidRPr="00EB184D">
        <w:rPr>
          <w:rFonts w:eastAsia="Times New Roman" w:cstheme="minorHAnsi"/>
          <w:lang w:eastAsia="es-ES"/>
        </w:rPr>
        <w:t>). Les labels indépendant</w:t>
      </w:r>
      <w:r w:rsidRPr="00D37A50">
        <w:rPr>
          <w:rFonts w:eastAsia="Times New Roman" w:cstheme="minorHAnsi"/>
          <w:lang w:eastAsia="es-ES"/>
        </w:rPr>
        <w:t>s semblent être moins à la recherche de profits. Certains musiciens ne trouvant pas de maisons de disques « s'autoproduisent » mais ils bénéficient alors d'une distribution et d'une visibilité réduite.</w:t>
      </w:r>
    </w:p>
    <w:p w:rsidR="00D37A50" w:rsidRPr="00D37A50" w:rsidRDefault="00EB184D" w:rsidP="00D37A50">
      <w:pPr>
        <w:ind w:left="0" w:firstLine="0"/>
        <w:outlineLvl w:val="1"/>
        <w:rPr>
          <w:rFonts w:eastAsia="Times New Roman" w:cstheme="minorHAnsi"/>
          <w:b/>
          <w:bCs/>
          <w:lang w:eastAsia="es-ES"/>
        </w:rPr>
      </w:pPr>
      <w:r>
        <w:rPr>
          <w:rFonts w:eastAsia="Times New Roman" w:cstheme="minorHAnsi"/>
          <w:b/>
          <w:bCs/>
          <w:lang w:eastAsia="es-ES"/>
        </w:rPr>
        <w:t xml:space="preserve">Titre 6 </w:t>
      </w:r>
    </w:p>
    <w:p w:rsidR="00D37A50" w:rsidRPr="00D37A50" w:rsidRDefault="00D37A50" w:rsidP="00D37A50">
      <w:pPr>
        <w:ind w:left="0" w:firstLine="0"/>
        <w:rPr>
          <w:rFonts w:eastAsia="Times New Roman" w:cstheme="minorHAnsi"/>
          <w:lang w:eastAsia="es-ES"/>
        </w:rPr>
      </w:pPr>
      <w:r w:rsidRPr="00D37A50">
        <w:rPr>
          <w:rFonts w:eastAsia="Times New Roman" w:cstheme="minorHAnsi"/>
          <w:lang w:eastAsia="es-ES"/>
        </w:rPr>
        <w:t>Si l'enregistrement de musique en studio fait toujours appel à des professionnels, la musique populaire est la musique la plus jouée par des amateurs. Parce qu'elle est faite pour être mémorisée et qu'elle nécessite peu de connaissances musicales, cette musique est facile à interpréter.</w:t>
      </w:r>
      <w:r w:rsidR="00EB184D" w:rsidRPr="00EB184D">
        <w:rPr>
          <w:rFonts w:eastAsia="Times New Roman" w:cstheme="minorHAnsi"/>
          <w:lang w:eastAsia="es-ES"/>
        </w:rPr>
        <w:t xml:space="preserve"> </w:t>
      </w:r>
      <w:r w:rsidRPr="00D37A50">
        <w:rPr>
          <w:rFonts w:eastAsia="Times New Roman" w:cstheme="minorHAnsi"/>
          <w:lang w:eastAsia="es-ES"/>
        </w:rPr>
        <w:t xml:space="preserve">Le </w:t>
      </w:r>
      <w:hyperlink r:id="rId26" w:tooltip="Karaoké" w:history="1">
        <w:r w:rsidRPr="00EB184D">
          <w:rPr>
            <w:rFonts w:eastAsia="Times New Roman" w:cstheme="minorHAnsi"/>
            <w:color w:val="0000FF"/>
            <w:u w:val="single"/>
            <w:lang w:eastAsia="es-ES"/>
          </w:rPr>
          <w:t>karaoké</w:t>
        </w:r>
      </w:hyperlink>
      <w:r w:rsidRPr="00D37A50">
        <w:rPr>
          <w:rFonts w:eastAsia="Times New Roman" w:cstheme="minorHAnsi"/>
          <w:lang w:eastAsia="es-ES"/>
        </w:rPr>
        <w:t xml:space="preserve"> est également une forme de réinterprétation devenue courante : à partir d'un enregistrement de l'arrangeme</w:t>
      </w:r>
      <w:r w:rsidR="00EB184D" w:rsidRPr="00EB184D">
        <w:rPr>
          <w:rFonts w:eastAsia="Times New Roman" w:cstheme="minorHAnsi"/>
          <w:lang w:eastAsia="es-ES"/>
        </w:rPr>
        <w:t>nt musical « réputé exact », un</w:t>
      </w:r>
      <w:r w:rsidR="00EB184D">
        <w:rPr>
          <w:rFonts w:eastAsia="Times New Roman" w:cstheme="minorHAnsi"/>
          <w:lang w:eastAsia="es-ES"/>
        </w:rPr>
        <w:t xml:space="preserve"> </w:t>
      </w:r>
      <w:r w:rsidRPr="00D37A50">
        <w:rPr>
          <w:rFonts w:eastAsia="Times New Roman" w:cstheme="minorHAnsi"/>
          <w:lang w:eastAsia="es-ES"/>
        </w:rPr>
        <w:t>soliste au micro chante la mélodie. Très utilisé dans les soirées conviviales et exclusivement basé sur des chansons à succès, le karaoké laisse une part d'interprétation au soliste.</w:t>
      </w:r>
    </w:p>
    <w:p w:rsidR="00D37A50" w:rsidRDefault="00D37A50" w:rsidP="00D37A50">
      <w:pPr>
        <w:ind w:left="0" w:firstLine="0"/>
        <w:rPr>
          <w:rFonts w:eastAsia="Times New Roman" w:cstheme="minorHAnsi"/>
          <w:lang w:eastAsia="es-ES"/>
        </w:rPr>
      </w:pPr>
      <w:r w:rsidRPr="00D37A50">
        <w:rPr>
          <w:rFonts w:eastAsia="Times New Roman" w:cstheme="minorHAnsi"/>
          <w:lang w:eastAsia="es-ES"/>
        </w:rPr>
        <w:t xml:space="preserve">A noter aussi une arrivée de musiciens amateurs qui profitent de la vulgarisation des outils d'enregistrement et de reproduction (stations de mixage, </w:t>
      </w:r>
      <w:r w:rsidRPr="00D37A50">
        <w:rPr>
          <w:rFonts w:eastAsia="Times New Roman" w:cstheme="minorHAnsi"/>
          <w:i/>
          <w:iCs/>
          <w:lang w:eastAsia="es-ES"/>
        </w:rPr>
        <w:t>samplers</w:t>
      </w:r>
      <w:r w:rsidRPr="00D37A50">
        <w:rPr>
          <w:rFonts w:eastAsia="Times New Roman" w:cstheme="minorHAnsi"/>
          <w:lang w:eastAsia="es-ES"/>
        </w:rPr>
        <w:t>, logiciels de mixage, graveurs de CD, etc.) pour autoproduire leur musique et n'hésitent plus à la diffuser, par internet notamment.</w:t>
      </w:r>
    </w:p>
    <w:p w:rsidR="00EB184D" w:rsidRDefault="00EB184D" w:rsidP="00D37A50">
      <w:pPr>
        <w:ind w:left="0" w:firstLine="0"/>
        <w:rPr>
          <w:rFonts w:eastAsia="Times New Roman" w:cstheme="minorHAnsi"/>
          <w:lang w:eastAsia="es-ES"/>
        </w:rPr>
      </w:pPr>
    </w:p>
    <w:p w:rsidR="00EB184D" w:rsidRDefault="00EB184D" w:rsidP="00D37A50">
      <w:pPr>
        <w:ind w:left="0" w:firstLine="0"/>
        <w:rPr>
          <w:rFonts w:eastAsia="Times New Roman" w:cstheme="minorHAnsi"/>
          <w:lang w:eastAsia="es-ES"/>
        </w:rPr>
      </w:pPr>
    </w:p>
    <w:p w:rsidR="00EB184D" w:rsidRPr="00EB184D" w:rsidRDefault="00EB184D" w:rsidP="00EB184D">
      <w:pPr>
        <w:ind w:left="0" w:firstLine="0"/>
        <w:rPr>
          <w:rFonts w:eastAsia="Times New Roman" w:cstheme="minorHAnsi"/>
          <w:b/>
          <w:lang w:eastAsia="es-ES"/>
        </w:rPr>
      </w:pPr>
      <w:r>
        <w:rPr>
          <w:rFonts w:eastAsia="Times New Roman" w:cstheme="minorHAnsi"/>
          <w:b/>
          <w:lang w:eastAsia="es-ES"/>
        </w:rPr>
        <w:lastRenderedPageBreak/>
        <w:t>QUESTIONS PAR GROUPES</w:t>
      </w:r>
    </w:p>
    <w:p w:rsidR="00D37A50" w:rsidRDefault="00D37A50" w:rsidP="00D37A50">
      <w:pPr>
        <w:pStyle w:val="Prrafodelista"/>
        <w:numPr>
          <w:ilvl w:val="1"/>
          <w:numId w:val="21"/>
        </w:numPr>
        <w:rPr>
          <w:rFonts w:cstheme="minorHAnsi"/>
        </w:rPr>
      </w:pPr>
      <w:r w:rsidRPr="00EB184D">
        <w:rPr>
          <w:rFonts w:cstheme="minorHAnsi"/>
        </w:rPr>
        <w:t>Retrouvez le titre de chaque paragraphe</w:t>
      </w:r>
      <w:r w:rsidR="00EB184D">
        <w:rPr>
          <w:rFonts w:cstheme="minorHAnsi"/>
        </w:rPr>
        <w:t>.</w:t>
      </w:r>
    </w:p>
    <w:p w:rsidR="00EB184D" w:rsidRDefault="00EB184D" w:rsidP="00D37A50">
      <w:pPr>
        <w:pStyle w:val="Prrafodelista"/>
        <w:numPr>
          <w:ilvl w:val="1"/>
          <w:numId w:val="21"/>
        </w:numPr>
        <w:rPr>
          <w:rFonts w:cstheme="minorHAnsi"/>
        </w:rPr>
      </w:pPr>
      <w:r>
        <w:rPr>
          <w:rFonts w:cstheme="minorHAnsi"/>
        </w:rPr>
        <w:t>Vocabulaire : quel mot ou expression correspond aux définitions suivantes :</w:t>
      </w:r>
    </w:p>
    <w:p w:rsidR="00EB184D" w:rsidRPr="00EB184D" w:rsidRDefault="00EB184D" w:rsidP="00D37A50">
      <w:pPr>
        <w:pStyle w:val="Prrafodelista"/>
        <w:numPr>
          <w:ilvl w:val="1"/>
          <w:numId w:val="21"/>
        </w:numPr>
        <w:rPr>
          <w:rFonts w:cstheme="minorHAnsi"/>
        </w:rPr>
      </w:pPr>
    </w:p>
    <w:p w:rsidR="00EB184D" w:rsidRDefault="00EB184D" w:rsidP="000230DD">
      <w:pPr>
        <w:pBdr>
          <w:bottom w:val="dotted" w:sz="6" w:space="0" w:color="AAAAAA"/>
        </w:pBdr>
        <w:ind w:left="0" w:firstLine="0"/>
        <w:outlineLvl w:val="2"/>
        <w:rPr>
          <w:rFonts w:eastAsia="Times New Roman" w:cstheme="minorHAnsi"/>
          <w:b/>
          <w:bCs/>
          <w:lang w:eastAsia="es-ES"/>
        </w:rPr>
      </w:pPr>
    </w:p>
    <w:p w:rsidR="00EB184D" w:rsidRDefault="00EB184D" w:rsidP="000230DD">
      <w:pPr>
        <w:pBdr>
          <w:bottom w:val="dotted" w:sz="6" w:space="0" w:color="AAAAAA"/>
        </w:pBdr>
        <w:ind w:left="0" w:firstLine="0"/>
        <w:outlineLvl w:val="2"/>
        <w:rPr>
          <w:rFonts w:eastAsia="Times New Roman" w:cstheme="minorHAnsi"/>
          <w:b/>
          <w:bCs/>
          <w:lang w:eastAsia="es-ES"/>
        </w:rPr>
      </w:pPr>
      <w:r>
        <w:rPr>
          <w:rFonts w:eastAsia="Times New Roman" w:cstheme="minorHAnsi"/>
          <w:b/>
          <w:bCs/>
          <w:lang w:eastAsia="es-ES"/>
        </w:rPr>
        <w:t>B. VOCABULAIRE de la chanson et des médias</w:t>
      </w:r>
    </w:p>
    <w:p w:rsidR="00EB184D" w:rsidRDefault="00EB184D" w:rsidP="000230DD">
      <w:pPr>
        <w:pBdr>
          <w:bottom w:val="dotted" w:sz="6" w:space="0" w:color="AAAAAA"/>
        </w:pBdr>
        <w:ind w:left="0" w:firstLine="0"/>
        <w:outlineLvl w:val="2"/>
        <w:rPr>
          <w:rFonts w:eastAsia="Times New Roman" w:cstheme="minorHAnsi"/>
          <w:b/>
          <w:bCs/>
          <w:lang w:eastAsia="es-ES"/>
        </w:rPr>
      </w:pPr>
    </w:p>
    <w:p w:rsidR="000230DD" w:rsidRPr="00D37A50" w:rsidRDefault="000230DD" w:rsidP="000230DD">
      <w:pPr>
        <w:pBdr>
          <w:bottom w:val="dotted" w:sz="6" w:space="0" w:color="AAAAAA"/>
        </w:pBdr>
        <w:ind w:left="0" w:firstLine="0"/>
        <w:outlineLvl w:val="2"/>
        <w:rPr>
          <w:rFonts w:eastAsia="Times New Roman" w:cstheme="minorHAnsi"/>
          <w:b/>
          <w:bCs/>
          <w:lang w:eastAsia="es-ES"/>
        </w:rPr>
      </w:pPr>
      <w:r w:rsidRPr="00EB184D">
        <w:rPr>
          <w:rFonts w:eastAsia="Times New Roman" w:cstheme="minorHAnsi"/>
          <w:b/>
          <w:bCs/>
          <w:lang w:eastAsia="es-ES"/>
        </w:rPr>
        <w:t>Vocabulaire</w:t>
      </w:r>
      <w:r w:rsidRPr="00D37A50">
        <w:rPr>
          <w:rFonts w:eastAsia="Times New Roman" w:cstheme="minorHAnsi"/>
          <w:b/>
          <w:bCs/>
          <w:lang w:eastAsia="es-ES"/>
        </w:rPr>
        <w:t xml:space="preserve"> </w:t>
      </w:r>
      <w:r w:rsidRPr="00EB184D">
        <w:rPr>
          <w:rFonts w:eastAsia="Times New Roman" w:cstheme="minorHAnsi"/>
          <w:lang w:eastAsia="es-ES"/>
        </w:rPr>
        <w:t>[</w:t>
      </w:r>
      <w:hyperlink r:id="rId27" w:tooltip="Modifier la section : Vocabulaire" w:history="1">
        <w:r w:rsidRPr="00EB184D">
          <w:rPr>
            <w:rFonts w:eastAsia="Times New Roman" w:cstheme="minorHAnsi"/>
            <w:color w:val="0000FF"/>
            <w:u w:val="single"/>
            <w:lang w:eastAsia="es-ES"/>
          </w:rPr>
          <w:t>modifier</w:t>
        </w:r>
      </w:hyperlink>
      <w:r w:rsidRPr="00EB184D">
        <w:rPr>
          <w:rFonts w:eastAsia="Times New Roman" w:cstheme="minorHAnsi"/>
          <w:lang w:eastAsia="es-ES"/>
        </w:rPr>
        <w:t>]</w:t>
      </w:r>
    </w:p>
    <w:p w:rsidR="000230DD" w:rsidRPr="00D37A50" w:rsidRDefault="000230DD" w:rsidP="000230DD">
      <w:pPr>
        <w:numPr>
          <w:ilvl w:val="0"/>
          <w:numId w:val="20"/>
        </w:numPr>
        <w:rPr>
          <w:rFonts w:eastAsia="Times New Roman" w:cstheme="minorHAnsi"/>
          <w:lang w:eastAsia="es-ES"/>
        </w:rPr>
      </w:pPr>
      <w:r w:rsidRPr="00D37A50">
        <w:rPr>
          <w:rFonts w:eastAsia="Times New Roman" w:cstheme="minorHAnsi"/>
          <w:lang w:eastAsia="es-ES"/>
        </w:rPr>
        <w:t xml:space="preserve">Un </w:t>
      </w:r>
      <w:hyperlink r:id="rId28" w:tooltip="Tube (musique)" w:history="1">
        <w:r w:rsidRPr="00EB184D">
          <w:rPr>
            <w:rFonts w:eastAsia="Times New Roman" w:cstheme="minorHAnsi"/>
            <w:color w:val="0000FF"/>
            <w:u w:val="single"/>
            <w:lang w:eastAsia="es-ES"/>
          </w:rPr>
          <w:t>tube</w:t>
        </w:r>
      </w:hyperlink>
      <w:r w:rsidRPr="00D37A50">
        <w:rPr>
          <w:rFonts w:eastAsia="Times New Roman" w:cstheme="minorHAnsi"/>
          <w:lang w:eastAsia="es-ES"/>
        </w:rPr>
        <w:t xml:space="preserve">, ou un </w:t>
      </w:r>
      <w:hyperlink r:id="rId29" w:tooltip="Hit (musique)" w:history="1">
        <w:r w:rsidRPr="00EB184D">
          <w:rPr>
            <w:rFonts w:eastAsia="Times New Roman" w:cstheme="minorHAnsi"/>
            <w:color w:val="0000FF"/>
            <w:u w:val="single"/>
            <w:lang w:eastAsia="es-ES"/>
          </w:rPr>
          <w:t>hit</w:t>
        </w:r>
      </w:hyperlink>
      <w:r w:rsidRPr="00D37A50">
        <w:rPr>
          <w:rFonts w:eastAsia="Times New Roman" w:cstheme="minorHAnsi"/>
          <w:lang w:eastAsia="es-ES"/>
        </w:rPr>
        <w:t xml:space="preserve">, est une chanson qui a particulièrement « bien marché », c'est-à-dire qu'elle a atteint des sommets de vente. </w:t>
      </w:r>
    </w:p>
    <w:p w:rsidR="000230DD" w:rsidRPr="00D37A50" w:rsidRDefault="000230DD" w:rsidP="000230DD">
      <w:pPr>
        <w:numPr>
          <w:ilvl w:val="0"/>
          <w:numId w:val="21"/>
        </w:numPr>
        <w:rPr>
          <w:rFonts w:eastAsia="Times New Roman" w:cstheme="minorHAnsi"/>
          <w:lang w:eastAsia="es-ES"/>
        </w:rPr>
      </w:pPr>
      <w:r w:rsidRPr="00D37A50">
        <w:rPr>
          <w:rFonts w:eastAsia="Times New Roman" w:cstheme="minorHAnsi"/>
          <w:lang w:eastAsia="es-ES"/>
        </w:rPr>
        <w:t xml:space="preserve">Un </w:t>
      </w:r>
      <w:hyperlink r:id="rId30" w:tooltip="Disque d'or" w:history="1">
        <w:r w:rsidRPr="00EB184D">
          <w:rPr>
            <w:rFonts w:eastAsia="Times New Roman" w:cstheme="minorHAnsi"/>
            <w:color w:val="0000FF"/>
            <w:u w:val="single"/>
            <w:lang w:eastAsia="es-ES"/>
          </w:rPr>
          <w:t>disque d'or</w:t>
        </w:r>
      </w:hyperlink>
      <w:r w:rsidRPr="00D37A50">
        <w:rPr>
          <w:rFonts w:eastAsia="Times New Roman" w:cstheme="minorHAnsi"/>
          <w:lang w:eastAsia="es-ES"/>
        </w:rPr>
        <w:t xml:space="preserve"> ou de </w:t>
      </w:r>
      <w:hyperlink r:id="rId31" w:tooltip="Disque de platine" w:history="1">
        <w:r w:rsidRPr="00EB184D">
          <w:rPr>
            <w:rFonts w:eastAsia="Times New Roman" w:cstheme="minorHAnsi"/>
            <w:color w:val="0000FF"/>
            <w:u w:val="single"/>
            <w:lang w:eastAsia="es-ES"/>
          </w:rPr>
          <w:t>platine</w:t>
        </w:r>
      </w:hyperlink>
      <w:r w:rsidRPr="00D37A50">
        <w:rPr>
          <w:rFonts w:eastAsia="Times New Roman" w:cstheme="minorHAnsi"/>
          <w:lang w:eastAsia="es-ES"/>
        </w:rPr>
        <w:t xml:space="preserve"> récompense l'auteur d'une musique qui s'est bien vendue. </w:t>
      </w:r>
    </w:p>
    <w:p w:rsidR="000230DD" w:rsidRPr="00D37A50" w:rsidRDefault="000230DD" w:rsidP="000230DD">
      <w:pPr>
        <w:numPr>
          <w:ilvl w:val="0"/>
          <w:numId w:val="22"/>
        </w:numPr>
        <w:rPr>
          <w:rFonts w:eastAsia="Times New Roman" w:cstheme="minorHAnsi"/>
          <w:lang w:eastAsia="es-ES"/>
        </w:rPr>
      </w:pPr>
      <w:r w:rsidRPr="00D37A50">
        <w:rPr>
          <w:rFonts w:eastAsia="Times New Roman" w:cstheme="minorHAnsi"/>
          <w:lang w:eastAsia="es-ES"/>
        </w:rPr>
        <w:t xml:space="preserve">Un </w:t>
      </w:r>
      <w:hyperlink r:id="rId32" w:tooltip="Hit-parade" w:history="1">
        <w:r w:rsidRPr="00EB184D">
          <w:rPr>
            <w:rFonts w:eastAsia="Times New Roman" w:cstheme="minorHAnsi"/>
            <w:color w:val="0000FF"/>
            <w:u w:val="single"/>
            <w:lang w:eastAsia="es-ES"/>
          </w:rPr>
          <w:t>hit-parade</w:t>
        </w:r>
      </w:hyperlink>
      <w:r w:rsidRPr="00D37A50">
        <w:rPr>
          <w:rFonts w:eastAsia="Times New Roman" w:cstheme="minorHAnsi"/>
          <w:lang w:eastAsia="es-ES"/>
        </w:rPr>
        <w:t xml:space="preserve">, ou </w:t>
      </w:r>
      <w:hyperlink r:id="rId33" w:tooltip="Chart" w:history="1">
        <w:proofErr w:type="spellStart"/>
        <w:r w:rsidRPr="00EB184D">
          <w:rPr>
            <w:rFonts w:eastAsia="Times New Roman" w:cstheme="minorHAnsi"/>
            <w:i/>
            <w:iCs/>
            <w:color w:val="0000FF"/>
            <w:u w:val="single"/>
            <w:lang w:eastAsia="es-ES"/>
          </w:rPr>
          <w:t>chart</w:t>
        </w:r>
        <w:proofErr w:type="spellEnd"/>
      </w:hyperlink>
      <w:r w:rsidRPr="00D37A50">
        <w:rPr>
          <w:rFonts w:eastAsia="Times New Roman" w:cstheme="minorHAnsi"/>
          <w:lang w:eastAsia="es-ES"/>
        </w:rPr>
        <w:t xml:space="preserve"> en anglais, est une compétition permanente de musique populaire organisée par des chaînes de radio ou de télévision. L'objectif est d'être n° 1 (être « au top »), ce qui est théoriquement déterminé par le nombre de disques vendus ou par le vote des auditeurs. Plus longtemps une chanson est en tête du hit-parade, plus elle s'assure une large diffusion, favorisant les retombées commerciales. </w:t>
      </w:r>
    </w:p>
    <w:p w:rsidR="00D37A50" w:rsidRPr="00EB184D" w:rsidRDefault="00D37A50" w:rsidP="000230DD">
      <w:pPr>
        <w:ind w:left="0" w:firstLine="397"/>
        <w:rPr>
          <w:rFonts w:cstheme="minorHAnsi"/>
        </w:rPr>
      </w:pPr>
    </w:p>
    <w:sectPr w:rsidR="00D37A50" w:rsidRPr="00EB184D"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94269"/>
    <w:multiLevelType w:val="multilevel"/>
    <w:tmpl w:val="D28E1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514BC"/>
    <w:multiLevelType w:val="multilevel"/>
    <w:tmpl w:val="4E207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423F98"/>
    <w:multiLevelType w:val="hybridMultilevel"/>
    <w:tmpl w:val="5E9C070A"/>
    <w:lvl w:ilvl="0" w:tplc="6FAEF0F4">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18E1C72"/>
    <w:multiLevelType w:val="multilevel"/>
    <w:tmpl w:val="03F04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637AC0"/>
    <w:multiLevelType w:val="multilevel"/>
    <w:tmpl w:val="BBFE9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09598D"/>
    <w:multiLevelType w:val="multilevel"/>
    <w:tmpl w:val="69EE6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F94714"/>
    <w:multiLevelType w:val="multilevel"/>
    <w:tmpl w:val="18586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706007"/>
    <w:multiLevelType w:val="multilevel"/>
    <w:tmpl w:val="6982F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560F31"/>
    <w:multiLevelType w:val="multilevel"/>
    <w:tmpl w:val="17F0C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265AB1"/>
    <w:multiLevelType w:val="multilevel"/>
    <w:tmpl w:val="F4284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166677"/>
    <w:multiLevelType w:val="multilevel"/>
    <w:tmpl w:val="51D24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1B7A12"/>
    <w:multiLevelType w:val="multilevel"/>
    <w:tmpl w:val="9EA49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A03661"/>
    <w:multiLevelType w:val="multilevel"/>
    <w:tmpl w:val="C8DE8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C04AAE"/>
    <w:multiLevelType w:val="multilevel"/>
    <w:tmpl w:val="05CCC2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09108F"/>
    <w:multiLevelType w:val="multilevel"/>
    <w:tmpl w:val="D6389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CF94400"/>
    <w:multiLevelType w:val="multilevel"/>
    <w:tmpl w:val="F16C5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2F38FB"/>
    <w:multiLevelType w:val="multilevel"/>
    <w:tmpl w:val="77149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10C1016"/>
    <w:multiLevelType w:val="multilevel"/>
    <w:tmpl w:val="8B0E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5C1FC7"/>
    <w:multiLevelType w:val="multilevel"/>
    <w:tmpl w:val="A970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7A04CF"/>
    <w:multiLevelType w:val="multilevel"/>
    <w:tmpl w:val="30662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30A1BEE"/>
    <w:multiLevelType w:val="multilevel"/>
    <w:tmpl w:val="6AA82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83B529A"/>
    <w:multiLevelType w:val="multilevel"/>
    <w:tmpl w:val="63762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ACA6E64"/>
    <w:multiLevelType w:val="multilevel"/>
    <w:tmpl w:val="69E88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5"/>
  </w:num>
  <w:num w:numId="3">
    <w:abstractNumId w:val="1"/>
  </w:num>
  <w:num w:numId="4">
    <w:abstractNumId w:val="12"/>
  </w:num>
  <w:num w:numId="5">
    <w:abstractNumId w:val="11"/>
  </w:num>
  <w:num w:numId="6">
    <w:abstractNumId w:val="0"/>
  </w:num>
  <w:num w:numId="7">
    <w:abstractNumId w:val="7"/>
  </w:num>
  <w:num w:numId="8">
    <w:abstractNumId w:val="18"/>
  </w:num>
  <w:num w:numId="9">
    <w:abstractNumId w:val="6"/>
  </w:num>
  <w:num w:numId="10">
    <w:abstractNumId w:val="3"/>
  </w:num>
  <w:num w:numId="11">
    <w:abstractNumId w:val="22"/>
  </w:num>
  <w:num w:numId="12">
    <w:abstractNumId w:val="21"/>
  </w:num>
  <w:num w:numId="13">
    <w:abstractNumId w:val="4"/>
  </w:num>
  <w:num w:numId="14">
    <w:abstractNumId w:val="9"/>
  </w:num>
  <w:num w:numId="15">
    <w:abstractNumId w:val="15"/>
  </w:num>
  <w:num w:numId="16">
    <w:abstractNumId w:val="8"/>
  </w:num>
  <w:num w:numId="17">
    <w:abstractNumId w:val="16"/>
  </w:num>
  <w:num w:numId="18">
    <w:abstractNumId w:val="17"/>
  </w:num>
  <w:num w:numId="19">
    <w:abstractNumId w:val="20"/>
  </w:num>
  <w:num w:numId="20">
    <w:abstractNumId w:val="10"/>
  </w:num>
  <w:num w:numId="21">
    <w:abstractNumId w:val="13"/>
  </w:num>
  <w:num w:numId="22">
    <w:abstractNumId w:val="14"/>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37A50"/>
    <w:rsid w:val="000230DD"/>
    <w:rsid w:val="00052B63"/>
    <w:rsid w:val="0012181E"/>
    <w:rsid w:val="00400015"/>
    <w:rsid w:val="004F2C1C"/>
    <w:rsid w:val="008D0F42"/>
    <w:rsid w:val="009B6493"/>
    <w:rsid w:val="00B15370"/>
    <w:rsid w:val="00BE51B5"/>
    <w:rsid w:val="00D37A50"/>
    <w:rsid w:val="00EB184D"/>
    <w:rsid w:val="00F21FFE"/>
    <w:rsid w:val="00F22D70"/>
    <w:rsid w:val="00FB4B3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2">
    <w:name w:val="heading 2"/>
    <w:basedOn w:val="Normal"/>
    <w:link w:val="Ttulo2Car"/>
    <w:uiPriority w:val="9"/>
    <w:qFormat/>
    <w:rsid w:val="00D37A50"/>
    <w:pPr>
      <w:ind w:left="0" w:firstLine="0"/>
      <w:outlineLvl w:val="1"/>
    </w:pPr>
    <w:rPr>
      <w:rFonts w:ascii="Times New Roman" w:eastAsia="Times New Roman" w:hAnsi="Times New Roman" w:cs="Times New Roman"/>
      <w:b/>
      <w:bCs/>
      <w:sz w:val="36"/>
      <w:szCs w:val="36"/>
      <w:lang w:val="es-ES" w:eastAsia="es-ES"/>
    </w:rPr>
  </w:style>
  <w:style w:type="paragraph" w:styleId="Ttulo3">
    <w:name w:val="heading 3"/>
    <w:basedOn w:val="Normal"/>
    <w:link w:val="Ttulo3Car"/>
    <w:uiPriority w:val="9"/>
    <w:qFormat/>
    <w:rsid w:val="00D37A50"/>
    <w:pPr>
      <w:pBdr>
        <w:bottom w:val="dotted" w:sz="6" w:space="0" w:color="AAAAAA"/>
      </w:pBdr>
      <w:ind w:left="0" w:firstLine="0"/>
      <w:outlineLvl w:val="2"/>
    </w:pPr>
    <w:rPr>
      <w:rFonts w:ascii="Times New Roman" w:eastAsia="Times New Roman" w:hAnsi="Times New Roman" w:cs="Times New Roman"/>
      <w:b/>
      <w:bCs/>
      <w:sz w:val="27"/>
      <w:szCs w:val="27"/>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D37A50"/>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D37A50"/>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D37A50"/>
    <w:rPr>
      <w:color w:val="0000FF"/>
      <w:u w:val="single"/>
    </w:rPr>
  </w:style>
  <w:style w:type="paragraph" w:styleId="NormalWeb">
    <w:name w:val="Normal (Web)"/>
    <w:basedOn w:val="Normal"/>
    <w:uiPriority w:val="99"/>
    <w:semiHidden/>
    <w:unhideWhenUsed/>
    <w:rsid w:val="00D37A50"/>
    <w:pPr>
      <w:ind w:left="0" w:firstLine="0"/>
    </w:pPr>
    <w:rPr>
      <w:rFonts w:ascii="Times New Roman" w:eastAsia="Times New Roman" w:hAnsi="Times New Roman" w:cs="Times New Roman"/>
      <w:sz w:val="24"/>
      <w:szCs w:val="24"/>
      <w:lang w:val="es-ES" w:eastAsia="es-ES"/>
    </w:rPr>
  </w:style>
  <w:style w:type="character" w:customStyle="1" w:styleId="editsection">
    <w:name w:val="editsection"/>
    <w:basedOn w:val="Fuentedeprrafopredeter"/>
    <w:rsid w:val="00D37A50"/>
  </w:style>
  <w:style w:type="character" w:customStyle="1" w:styleId="mw-headline">
    <w:name w:val="mw-headline"/>
    <w:basedOn w:val="Fuentedeprrafopredeter"/>
    <w:rsid w:val="00D37A50"/>
  </w:style>
  <w:style w:type="character" w:customStyle="1" w:styleId="romain1">
    <w:name w:val="romain1"/>
    <w:basedOn w:val="Fuentedeprrafopredeter"/>
    <w:rsid w:val="00D37A50"/>
    <w:rPr>
      <w:smallCaps/>
    </w:rPr>
  </w:style>
  <w:style w:type="paragraph" w:styleId="Prrafodelista">
    <w:name w:val="List Paragraph"/>
    <w:basedOn w:val="Normal"/>
    <w:uiPriority w:val="34"/>
    <w:qFormat/>
    <w:rsid w:val="00D37A50"/>
    <w:pPr>
      <w:ind w:left="720"/>
      <w:contextualSpacing/>
    </w:pPr>
  </w:style>
</w:styles>
</file>

<file path=word/webSettings.xml><?xml version="1.0" encoding="utf-8"?>
<w:webSettings xmlns:r="http://schemas.openxmlformats.org/officeDocument/2006/relationships" xmlns:w="http://schemas.openxmlformats.org/wordprocessingml/2006/main">
  <w:divs>
    <w:div w:id="2066103961">
      <w:bodyDiv w:val="1"/>
      <w:marLeft w:val="0"/>
      <w:marRight w:val="0"/>
      <w:marTop w:val="0"/>
      <w:marBottom w:val="0"/>
      <w:divBdr>
        <w:top w:val="none" w:sz="0" w:space="0" w:color="auto"/>
        <w:left w:val="none" w:sz="0" w:space="0" w:color="auto"/>
        <w:bottom w:val="none" w:sz="0" w:space="0" w:color="auto"/>
        <w:right w:val="none" w:sz="0" w:space="0" w:color="auto"/>
      </w:divBdr>
      <w:divsChild>
        <w:div w:id="1751923642">
          <w:marLeft w:val="0"/>
          <w:marRight w:val="0"/>
          <w:marTop w:val="0"/>
          <w:marBottom w:val="0"/>
          <w:divBdr>
            <w:top w:val="none" w:sz="0" w:space="0" w:color="auto"/>
            <w:left w:val="none" w:sz="0" w:space="0" w:color="auto"/>
            <w:bottom w:val="none" w:sz="0" w:space="0" w:color="auto"/>
            <w:right w:val="none" w:sz="0" w:space="0" w:color="auto"/>
          </w:divBdr>
          <w:divsChild>
            <w:div w:id="100801167">
              <w:marLeft w:val="0"/>
              <w:marRight w:val="0"/>
              <w:marTop w:val="0"/>
              <w:marBottom w:val="0"/>
              <w:divBdr>
                <w:top w:val="none" w:sz="0" w:space="0" w:color="auto"/>
                <w:left w:val="none" w:sz="0" w:space="0" w:color="auto"/>
                <w:bottom w:val="none" w:sz="0" w:space="0" w:color="auto"/>
                <w:right w:val="none" w:sz="0" w:space="0" w:color="auto"/>
              </w:divBdr>
              <w:divsChild>
                <w:div w:id="1221357152">
                  <w:marLeft w:val="0"/>
                  <w:marRight w:val="0"/>
                  <w:marTop w:val="0"/>
                  <w:marBottom w:val="0"/>
                  <w:divBdr>
                    <w:top w:val="none" w:sz="0" w:space="0" w:color="auto"/>
                    <w:left w:val="none" w:sz="0" w:space="0" w:color="auto"/>
                    <w:bottom w:val="none" w:sz="0" w:space="0" w:color="auto"/>
                    <w:right w:val="none" w:sz="0" w:space="0" w:color="auto"/>
                  </w:divBdr>
                  <w:divsChild>
                    <w:div w:id="182303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Chanson" TargetMode="External"/><Relationship Id="rId13" Type="http://schemas.openxmlformats.org/officeDocument/2006/relationships/hyperlink" Target="http://fr.wikipedia.org/wiki/Instrument_%C3%A0_cordes" TargetMode="External"/><Relationship Id="rId18" Type="http://schemas.openxmlformats.org/officeDocument/2006/relationships/hyperlink" Target="http://fr.wikipedia.org/w/index.php?title=Chanteur_de_rue&amp;action=edit&amp;redlink=1" TargetMode="External"/><Relationship Id="rId26" Type="http://schemas.openxmlformats.org/officeDocument/2006/relationships/hyperlink" Target="http://fr.wikipedia.org/wiki/Karaok%C3%A9" TargetMode="External"/><Relationship Id="rId3" Type="http://schemas.openxmlformats.org/officeDocument/2006/relationships/settings" Target="settings.xml"/><Relationship Id="rId21" Type="http://schemas.openxmlformats.org/officeDocument/2006/relationships/hyperlink" Target="http://fr.wikipedia.org/wiki/F%C3%AAte_de_la_musique" TargetMode="External"/><Relationship Id="rId34" Type="http://schemas.openxmlformats.org/officeDocument/2006/relationships/fontTable" Target="fontTable.xml"/><Relationship Id="rId7" Type="http://schemas.openxmlformats.org/officeDocument/2006/relationships/hyperlink" Target="http://fr.wikipedia.org/wiki/Tradition" TargetMode="External"/><Relationship Id="rId12" Type="http://schemas.openxmlformats.org/officeDocument/2006/relationships/hyperlink" Target="http://fr.wikipedia.org/wiki/Instrument_%C3%A0_vent,_cuivres" TargetMode="External"/><Relationship Id="rId17" Type="http://schemas.openxmlformats.org/officeDocument/2006/relationships/hyperlink" Target="http://fr.wikipedia.org/wiki/Disque_microsillon" TargetMode="External"/><Relationship Id="rId25" Type="http://schemas.openxmlformats.org/officeDocument/2006/relationships/hyperlink" Target="http://fr.wikipedia.org/wiki/BMG_Entertainment" TargetMode="External"/><Relationship Id="rId33" Type="http://schemas.openxmlformats.org/officeDocument/2006/relationships/hyperlink" Target="http://fr.wikipedia.org/wiki/Chart" TargetMode="External"/><Relationship Id="rId2" Type="http://schemas.openxmlformats.org/officeDocument/2006/relationships/styles" Target="styles.xml"/><Relationship Id="rId16" Type="http://schemas.openxmlformats.org/officeDocument/2006/relationships/hyperlink" Target="http://fr.wikipedia.org/wiki/T%C3%A9l%C3%A9vision" TargetMode="External"/><Relationship Id="rId20" Type="http://schemas.openxmlformats.org/officeDocument/2006/relationships/hyperlink" Target="http://fr.wikipedia.org/wiki/Electronic_Press_Kit" TargetMode="External"/><Relationship Id="rId29" Type="http://schemas.openxmlformats.org/officeDocument/2006/relationships/hyperlink" Target="http://fr.wikipedia.org/wiki/Hit_(musique)" TargetMode="External"/><Relationship Id="rId1" Type="http://schemas.openxmlformats.org/officeDocument/2006/relationships/numbering" Target="numbering.xml"/><Relationship Id="rId6" Type="http://schemas.openxmlformats.org/officeDocument/2006/relationships/hyperlink" Target="http://fr.wikipedia.org/wiki/Musique_traditionnelle" TargetMode="External"/><Relationship Id="rId11" Type="http://schemas.openxmlformats.org/officeDocument/2006/relationships/hyperlink" Target="http://fr.wikipedia.org/wiki/Clavier_(musique)" TargetMode="External"/><Relationship Id="rId24" Type="http://schemas.openxmlformats.org/officeDocument/2006/relationships/hyperlink" Target="http://fr.wikipedia.org/wiki/Sony_Music_Entertainment" TargetMode="External"/><Relationship Id="rId32" Type="http://schemas.openxmlformats.org/officeDocument/2006/relationships/hyperlink" Target="http://fr.wikipedia.org/wiki/Hit-parade" TargetMode="External"/><Relationship Id="rId5" Type="http://schemas.openxmlformats.org/officeDocument/2006/relationships/hyperlink" Target="http://fr.wikipedia.org/wiki/XIXe_si%C3%A8cle" TargetMode="External"/><Relationship Id="rId15" Type="http://schemas.openxmlformats.org/officeDocument/2006/relationships/hyperlink" Target="http://fr.wikipedia.org/wiki/Radiodiffusion" TargetMode="External"/><Relationship Id="rId23" Type="http://schemas.openxmlformats.org/officeDocument/2006/relationships/hyperlink" Target="http://fr.wikipedia.org/wiki/EMI_Group" TargetMode="External"/><Relationship Id="rId28" Type="http://schemas.openxmlformats.org/officeDocument/2006/relationships/hyperlink" Target="http://fr.wikipedia.org/wiki/Tube_(musique)" TargetMode="External"/><Relationship Id="rId10" Type="http://schemas.openxmlformats.org/officeDocument/2006/relationships/hyperlink" Target="http://fr.wikipedia.org/wiki/Guitare" TargetMode="External"/><Relationship Id="rId19" Type="http://schemas.openxmlformats.org/officeDocument/2006/relationships/hyperlink" Target="http://fr.wikipedia.org/wiki/Disque_compact" TargetMode="External"/><Relationship Id="rId31" Type="http://schemas.openxmlformats.org/officeDocument/2006/relationships/hyperlink" Target="http://fr.wikipedia.org/wiki/Disque_de_platine" TargetMode="External"/><Relationship Id="rId4" Type="http://schemas.openxmlformats.org/officeDocument/2006/relationships/webSettings" Target="webSettings.xml"/><Relationship Id="rId9" Type="http://schemas.openxmlformats.org/officeDocument/2006/relationships/hyperlink" Target="http://fr.wikipedia.org/wiki/Ch%C5%93ur_(musique)" TargetMode="External"/><Relationship Id="rId14" Type="http://schemas.openxmlformats.org/officeDocument/2006/relationships/hyperlink" Target="http://fr.wikipedia.org/wiki/Instrument_de_percussion" TargetMode="External"/><Relationship Id="rId22" Type="http://schemas.openxmlformats.org/officeDocument/2006/relationships/hyperlink" Target="http://fr.wikipedia.org/wiki/France" TargetMode="External"/><Relationship Id="rId27" Type="http://schemas.openxmlformats.org/officeDocument/2006/relationships/hyperlink" Target="http://fr.wikipedia.org/w/index.php?title=Musique_populaire&amp;action=edit&amp;section=6" TargetMode="External"/><Relationship Id="rId30" Type="http://schemas.openxmlformats.org/officeDocument/2006/relationships/hyperlink" Target="http://fr.wikipedia.org/wiki/Disque_d%27or" TargetMode="External"/><Relationship Id="rId3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1460</Words>
  <Characters>8033</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9475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2011-01-30T22:10:00Z</dcterms:created>
  <dcterms:modified xsi:type="dcterms:W3CDTF">2011-01-30T22:10:00Z</dcterms:modified>
</cp:coreProperties>
</file>